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2AC0" w:rsidRDefault="007956F8" w:rsidP="007956F8">
      <w:r>
        <w:rPr>
          <w:noProof/>
        </w:rPr>
        <w:drawing>
          <wp:inline distT="0" distB="0" distL="0" distR="0">
            <wp:extent cx="1283110" cy="493909"/>
            <wp:effectExtent l="0" t="0" r="0" b="1905"/>
            <wp:docPr id="7" name="圖片 7" descr="https://allnewstp.s3.ap-east-2.amazonaws.com/img/set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llnewstp.s3.ap-east-2.amazonaws.com/img/set/logo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823" cy="506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6F8" w:rsidRDefault="007956F8" w:rsidP="007956F8">
      <w:pPr>
        <w:pStyle w:val="1"/>
        <w:shd w:val="clear" w:color="auto" w:fill="EEEEEE"/>
        <w:spacing w:before="0" w:beforeAutospacing="0"/>
        <w:rPr>
          <w:rFonts w:ascii="Segoe UI" w:hAnsi="Segoe UI" w:cs="Segoe UI"/>
          <w:b w:val="0"/>
          <w:bCs w:val="0"/>
          <w:color w:val="212529"/>
          <w:sz w:val="36"/>
          <w:szCs w:val="36"/>
        </w:rPr>
      </w:pPr>
      <w:r>
        <w:rPr>
          <w:rFonts w:ascii="Segoe UI" w:hAnsi="Segoe UI" w:cs="Segoe UI"/>
          <w:b w:val="0"/>
          <w:bCs w:val="0"/>
          <w:color w:val="212529"/>
          <w:sz w:val="36"/>
          <w:szCs w:val="36"/>
        </w:rPr>
        <w:t>輔英科大樂齡教育結實纍纍</w:t>
      </w:r>
      <w:r>
        <w:rPr>
          <w:rFonts w:ascii="Segoe UI" w:hAnsi="Segoe UI" w:cs="Segoe UI"/>
          <w:b w:val="0"/>
          <w:bCs w:val="0"/>
          <w:color w:val="212529"/>
          <w:sz w:val="36"/>
          <w:szCs w:val="36"/>
        </w:rPr>
        <w:t xml:space="preserve"> </w:t>
      </w:r>
      <w:r>
        <w:rPr>
          <w:rFonts w:ascii="Segoe UI" w:hAnsi="Segoe UI" w:cs="Segoe UI"/>
          <w:b w:val="0"/>
          <w:bCs w:val="0"/>
          <w:color w:val="212529"/>
          <w:sz w:val="36"/>
          <w:szCs w:val="36"/>
        </w:rPr>
        <w:t>陳李月娥榮獲教育部第七屆樂齡教育奉獻獎</w:t>
      </w:r>
    </w:p>
    <w:p w:rsidR="007956F8" w:rsidRDefault="007956F8" w:rsidP="007956F8">
      <w:pPr>
        <w:shd w:val="clear" w:color="auto" w:fill="EEEEEE"/>
        <w:rPr>
          <w:rFonts w:ascii="Segoe UI" w:hAnsi="Segoe UI" w:cs="Segoe UI"/>
          <w:color w:val="666666"/>
          <w:sz w:val="21"/>
          <w:szCs w:val="21"/>
        </w:rPr>
      </w:pPr>
      <w:r>
        <w:rPr>
          <w:rFonts w:ascii="Segoe UI" w:hAnsi="Segoe UI" w:cs="Segoe UI"/>
          <w:color w:val="666666"/>
          <w:sz w:val="21"/>
          <w:szCs w:val="21"/>
        </w:rPr>
        <w:t>2025-12-16 09:27:16 </w:t>
      </w:r>
      <w:r>
        <w:rPr>
          <w:rFonts w:ascii="Segoe UI" w:hAnsi="Segoe UI" w:cs="Segoe UI"/>
          <w:color w:val="666666"/>
          <w:sz w:val="21"/>
          <w:szCs w:val="21"/>
        </w:rPr>
        <w:t>陳明成</w:t>
      </w:r>
      <w:r>
        <w:rPr>
          <w:rFonts w:ascii="Segoe UI" w:hAnsi="Segoe UI" w:cs="Segoe UI"/>
          <w:color w:val="666666"/>
          <w:sz w:val="21"/>
          <w:szCs w:val="21"/>
        </w:rPr>
        <w:t> </w:t>
      </w:r>
      <w:r>
        <w:rPr>
          <w:rFonts w:ascii="Segoe UI" w:hAnsi="Segoe UI" w:cs="Segoe UI"/>
          <w:color w:val="666666"/>
          <w:sz w:val="21"/>
          <w:szCs w:val="21"/>
        </w:rPr>
        <w:t>記者</w:t>
      </w:r>
    </w:p>
    <w:p w:rsidR="007956F8" w:rsidRDefault="007956F8" w:rsidP="007956F8">
      <w:pPr>
        <w:shd w:val="clear" w:color="auto" w:fill="EEEEEE"/>
        <w:rPr>
          <w:rFonts w:ascii="Segoe UI" w:hAnsi="Segoe UI" w:cs="Segoe UI"/>
          <w:color w:val="212529"/>
          <w:szCs w:val="24"/>
        </w:rPr>
      </w:pPr>
      <w:bookmarkStart w:id="0" w:name="_GoBack"/>
      <w:r>
        <w:rPr>
          <w:rFonts w:ascii="Segoe UI" w:hAnsi="Segoe UI" w:cs="Segoe UI"/>
          <w:noProof/>
          <w:color w:val="212529"/>
        </w:rPr>
        <w:drawing>
          <wp:inline distT="0" distB="0" distL="0" distR="0">
            <wp:extent cx="6120000" cy="4592392"/>
            <wp:effectExtent l="0" t="0" r="0" b="0"/>
            <wp:docPr id="10" name="圖片 10" descr="https://allnewstp.s3.ap-east-2.amazonaws.com/img/news/zNYydDdqAhrMV1NoPNSLsd7o9m3CE1Wiwpshcsi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allnewstp.s3.ap-east-2.amazonaws.com/img/news/zNYydDdqAhrMV1NoPNSLsd7o9m3CE1Wiwpshcsiu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956F8" w:rsidRDefault="007956F8" w:rsidP="007956F8">
      <w:pPr>
        <w:shd w:val="clear" w:color="auto" w:fill="EEEEEE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noProof/>
          <w:color w:val="212529"/>
        </w:rPr>
        <w:lastRenderedPageBreak/>
        <w:drawing>
          <wp:inline distT="0" distB="0" distL="0" distR="0">
            <wp:extent cx="6120000" cy="4592392"/>
            <wp:effectExtent l="0" t="0" r="0" b="0"/>
            <wp:docPr id="9" name="圖片 9" descr="https://allnewstp.s3.ap-east-2.amazonaws.com/img/news/HRDU2gh71rjY5ogdOc2sjooyeiM5v1rTWOLCz31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allnewstp.s3.ap-east-2.amazonaws.com/img/news/HRDU2gh71rjY5ogdOc2sjooyeiM5v1rTWOLCz31q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6F8" w:rsidRDefault="007956F8" w:rsidP="007956F8">
      <w:pPr>
        <w:shd w:val="clear" w:color="auto" w:fill="EEEEEE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noProof/>
          <w:color w:val="212529"/>
        </w:rPr>
        <w:lastRenderedPageBreak/>
        <w:drawing>
          <wp:inline distT="0" distB="0" distL="0" distR="0">
            <wp:extent cx="6120000" cy="4592392"/>
            <wp:effectExtent l="0" t="0" r="0" b="0"/>
            <wp:docPr id="8" name="圖片 8" descr="https://allnewstp.s3.ap-east-2.amazonaws.com/img/news/FjyZHC5jO6zVOccM6y8f3vkEMc9yJcxs7Z016B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allnewstp.s3.ap-east-2.amazonaws.com/img/news/FjyZHC5jO6zVOccM6y8f3vkEMc9yJcxs7Z016BA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【本報記者陳明成高雄報導】輔英科大樂齡大學志工陳李月娥憑藉真誠與不服老的信念，花了十年時間身兼園藝志工副隊長、槌球隊長、樂齡推廣大使，還幫助新南向國際專班生適應陌生環境，事事有所成、件件被稱誦，今年榮獲教育部第七屆樂齡教育奉獻獎－志工奉獻獎，全國十位得主中，她是唯一科大獲獎者。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林惠賢校長表示，教育部舉辦的樂齡教育奉獻獎，每兩年辦理一次，旨在獎勵並表揚投入樂齡教育、積極奉獻有績效的個人和團體，強化高齡者人力服務，輔英高齡全程照顧人才培育中心辦理的樂齡大學績效卓著，槌球隊獲獎無數，陳李月娥又榮獲志工奉獻獎殊榮，她以行動證明人生的價值不在年齡多寡，而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lastRenderedPageBreak/>
        <w:t>在願意付出的心，她的故事不僅是樂齡教育的最佳詮釋，更是社區共好的溫暖見證。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高齡全程照顧人才培育中心程紋貞主任表示，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72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歲的陳李月娥是樂齡大學的「寶」，更是標竿人物，十年來累計志工服務時數超過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1500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小時，身兼園藝志工副隊長、槌球隊長與樂齡推廣大使，近年更「跨足國際」，成為新南向專班學生口中的「月娥奶奶」，憑藉其真誠與熱情，化解境外生初到台灣的不安與思鄉情緒，以行動展現高齡志工的典範。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程紋貞指出，陳李月娥來頭不小，曾在金融圈服務，後來在大寮市場承接家族的魚丸事業，做得風生水起，養成寬容又堅毅的性格，退休後即選擇走進樂齡大學，開啟人生的新篇章。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程主任說，陳李月娥樂於助人的個性，很快從學員轉型為志工，被推舉為副班導並加入課程委員會，充分展現其親和力與責任感，贏得學員一致推崇，同時將多年務農經驗帶領志工團，將原本荒蕪的土地開闢成兼具療癒與食農教育的花園，推動「夏果冬菜」義賣，將收益作為團隊基金，實踐永續精神。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「人要健康，活著就要動！」陳李月娥很感謝上天賜給她健康的身體來幫助別人，因此，她與志工開闢一塊槌球場，她擔任槌球隊長多年來帶隊參加三十多場比賽，贏得九面冠軍盃而歸，讓長者們在運動中重拾自信與活力，實踐「退休不是失去，而是換個舞台」的觀念。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lastRenderedPageBreak/>
        <w:t> </w:t>
      </w:r>
    </w:p>
    <w:p w:rsidR="007956F8" w:rsidRDefault="007956F8" w:rsidP="007956F8">
      <w:pPr>
        <w:pStyle w:val="a8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陳李月娥獲獎後謙遜表示，這都是志工團隊的功勞與榮耀，不是她個人有多厲害，而是她堅信只要願意做，日子一定會亮起來，「年齡從來不是終點，而是另一段精彩人生的起點。」</w:t>
      </w:r>
    </w:p>
    <w:p w:rsidR="007956F8" w:rsidRPr="007956F8" w:rsidRDefault="007956F8" w:rsidP="007956F8">
      <w:pPr>
        <w:rPr>
          <w:rFonts w:hint="eastAsia"/>
        </w:rPr>
      </w:pPr>
    </w:p>
    <w:sectPr w:rsidR="007956F8" w:rsidRPr="007956F8" w:rsidSect="00F05697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72C3D" w:rsidRDefault="00972C3D" w:rsidP="00F05697">
      <w:r>
        <w:separator/>
      </w:r>
    </w:p>
  </w:endnote>
  <w:endnote w:type="continuationSeparator" w:id="0">
    <w:p w:rsidR="00972C3D" w:rsidRDefault="00972C3D" w:rsidP="00F056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72C3D" w:rsidRDefault="00972C3D" w:rsidP="00F05697">
      <w:r>
        <w:separator/>
      </w:r>
    </w:p>
  </w:footnote>
  <w:footnote w:type="continuationSeparator" w:id="0">
    <w:p w:rsidR="00972C3D" w:rsidRDefault="00972C3D" w:rsidP="00F056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8D6698"/>
    <w:multiLevelType w:val="multilevel"/>
    <w:tmpl w:val="4164F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5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456"/>
    <w:rsid w:val="003F6122"/>
    <w:rsid w:val="00503456"/>
    <w:rsid w:val="007956F8"/>
    <w:rsid w:val="00972C3D"/>
    <w:rsid w:val="00DD2AC0"/>
    <w:rsid w:val="00F05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D4C81E"/>
  <w15:chartTrackingRefBased/>
  <w15:docId w15:val="{EB12B4EA-E3C2-4C3F-AF3C-115C49275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F05697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05697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05697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F05697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7">
    <w:name w:val="Hyperlink"/>
    <w:basedOn w:val="a0"/>
    <w:uiPriority w:val="99"/>
    <w:semiHidden/>
    <w:unhideWhenUsed/>
    <w:rsid w:val="00F05697"/>
    <w:rPr>
      <w:color w:val="0000FF"/>
      <w:u w:val="single"/>
    </w:rPr>
  </w:style>
  <w:style w:type="character" w:customStyle="1" w:styleId="articletime">
    <w:name w:val="article_time"/>
    <w:basedOn w:val="a0"/>
    <w:rsid w:val="00F05697"/>
  </w:style>
  <w:style w:type="character" w:customStyle="1" w:styleId="articleedit">
    <w:name w:val="article_edit"/>
    <w:basedOn w:val="a0"/>
    <w:rsid w:val="00F05697"/>
  </w:style>
  <w:style w:type="paragraph" w:styleId="Web">
    <w:name w:val="Normal (Web)"/>
    <w:basedOn w:val="a"/>
    <w:uiPriority w:val="99"/>
    <w:semiHidden/>
    <w:unhideWhenUsed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beforeir">
    <w:name w:val="before_ir"/>
    <w:basedOn w:val="a"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elementor-icon-list-text">
    <w:name w:val="elementor-icon-list-text"/>
    <w:basedOn w:val="a0"/>
    <w:rsid w:val="00DD2AC0"/>
  </w:style>
  <w:style w:type="character" w:customStyle="1" w:styleId="elementor-post-infoterms-list">
    <w:name w:val="elementor-post-info__terms-list"/>
    <w:basedOn w:val="a0"/>
    <w:rsid w:val="00DD2AC0"/>
  </w:style>
  <w:style w:type="character" w:customStyle="1" w:styleId="a2alabel">
    <w:name w:val="a2a_label"/>
    <w:basedOn w:val="a0"/>
    <w:rsid w:val="00DD2AC0"/>
  </w:style>
  <w:style w:type="paragraph" w:styleId="a8">
    <w:name w:val="Plain Text"/>
    <w:basedOn w:val="a"/>
    <w:link w:val="a9"/>
    <w:uiPriority w:val="99"/>
    <w:semiHidden/>
    <w:unhideWhenUsed/>
    <w:rsid w:val="007956F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a9">
    <w:name w:val="純文字 字元"/>
    <w:basedOn w:val="a0"/>
    <w:link w:val="a8"/>
    <w:uiPriority w:val="99"/>
    <w:semiHidden/>
    <w:rsid w:val="007956F8"/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2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47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74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98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468239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82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9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64032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5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418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3164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42087741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146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71796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24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56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88770">
          <w:marLeft w:val="0"/>
          <w:marRight w:val="0"/>
          <w:marTop w:val="75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978285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5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2286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474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8902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760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964207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853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144</Words>
  <Characters>824</Characters>
  <Application>Microsoft Office Word</Application>
  <DocSecurity>0</DocSecurity>
  <Lines>6</Lines>
  <Paragraphs>1</Paragraphs>
  <ScaleCrop>false</ScaleCrop>
  <Company/>
  <LinksUpToDate>false</LinksUpToDate>
  <CharactersWithSpaces>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2025-12-17T03:24:00Z</dcterms:created>
  <dcterms:modified xsi:type="dcterms:W3CDTF">2025-12-17T03:24:00Z</dcterms:modified>
</cp:coreProperties>
</file>